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957" w:rsidRDefault="001A783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МИНИСТЕРСТВО ОБРАЗОВАНИЯ И НАУКИ РЕСПУБЛИКИ ТАТАРСТАН</w:t>
      </w:r>
    </w:p>
    <w:p w:rsidR="00EC0957" w:rsidRDefault="001A783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ГАПОУ «Арский агропромышленный профессиональный колледж»</w:t>
      </w:r>
    </w:p>
    <w:p w:rsidR="00EC0957" w:rsidRDefault="00EC09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C0957" w:rsidRDefault="00EC09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C0957" w:rsidRDefault="00EC09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C0957" w:rsidRDefault="00EC0957">
      <w:pPr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EC0957" w:rsidRDefault="0027371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Согласовано</w:t>
      </w:r>
      <w:r w:rsidR="001A7832">
        <w:rPr>
          <w:rFonts w:ascii="Times New Roman" w:hAnsi="Times New Roman" w:cs="Times New Roman"/>
          <w:sz w:val="24"/>
        </w:rPr>
        <w:t xml:space="preserve">:                                                                                      УТВЕРЖДАЮ </w:t>
      </w:r>
    </w:p>
    <w:p w:rsidR="00EC0957" w:rsidRDefault="0027371A">
      <w:pPr>
        <w:spacing w:after="0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Пред</w:t>
      </w:r>
      <w:proofErr w:type="gramEnd"/>
      <w:r>
        <w:rPr>
          <w:rFonts w:ascii="Times New Roman" w:hAnsi="Times New Roman" w:cs="Times New Roman"/>
          <w:sz w:val="24"/>
        </w:rPr>
        <w:t xml:space="preserve"> метод ком   </w:t>
      </w:r>
      <w:proofErr w:type="spellStart"/>
      <w:r>
        <w:rPr>
          <w:rFonts w:ascii="Times New Roman" w:hAnsi="Times New Roman" w:cs="Times New Roman"/>
          <w:sz w:val="24"/>
        </w:rPr>
        <w:t>Л.Г.Шайдуллина</w:t>
      </w:r>
      <w:proofErr w:type="spellEnd"/>
      <w:r>
        <w:rPr>
          <w:rFonts w:ascii="Times New Roman" w:hAnsi="Times New Roman" w:cs="Times New Roman"/>
          <w:sz w:val="24"/>
        </w:rPr>
        <w:t xml:space="preserve">               </w:t>
      </w:r>
      <w:r w:rsidR="001A7832">
        <w:rPr>
          <w:rFonts w:ascii="Times New Roman" w:hAnsi="Times New Roman" w:cs="Times New Roman"/>
          <w:sz w:val="24"/>
        </w:rPr>
        <w:t xml:space="preserve">        </w:t>
      </w:r>
      <w:r>
        <w:rPr>
          <w:rFonts w:ascii="Times New Roman" w:hAnsi="Times New Roman" w:cs="Times New Roman"/>
          <w:sz w:val="24"/>
        </w:rPr>
        <w:t xml:space="preserve">                   </w:t>
      </w:r>
      <w:r w:rsidR="001A7832">
        <w:rPr>
          <w:rFonts w:ascii="Times New Roman" w:hAnsi="Times New Roman" w:cs="Times New Roman"/>
          <w:sz w:val="24"/>
        </w:rPr>
        <w:t xml:space="preserve">        Директор ГАПОУ «ААПК»</w:t>
      </w:r>
    </w:p>
    <w:p w:rsidR="00EC0957" w:rsidRDefault="001A7832">
      <w:pPr>
        <w:spacing w:after="0"/>
        <w:rPr>
          <w:rFonts w:ascii="Times New Roman" w:hAnsi="Times New Roman" w:cs="Times New Roman"/>
          <w:sz w:val="24"/>
        </w:rPr>
      </w:pPr>
      <w:r>
        <w:t>№1  от 31.08. 202</w:t>
      </w:r>
      <w:r>
        <w:t>4</w:t>
      </w:r>
      <w:r>
        <w:t xml:space="preserve"> г.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З.М.Давлетбаев</w:t>
      </w:r>
      <w:proofErr w:type="spellEnd"/>
    </w:p>
    <w:p w:rsidR="00EC0957" w:rsidRDefault="001A783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                      «  31»августа  202</w:t>
      </w:r>
      <w:r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г.</w:t>
      </w:r>
    </w:p>
    <w:p w:rsidR="00EC0957" w:rsidRDefault="00EC095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957" w:rsidRDefault="00EC095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957" w:rsidRDefault="00EC095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957" w:rsidRDefault="00EC095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957" w:rsidRDefault="00EC095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957" w:rsidRDefault="00EC095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957" w:rsidRDefault="00EC095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957" w:rsidRDefault="00EC095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957" w:rsidRDefault="00EC095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957" w:rsidRDefault="00EC095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957" w:rsidRDefault="001A783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оценочные материалы по дисциплине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  <w:t>Физическая культура</w:t>
      </w:r>
    </w:p>
    <w:p w:rsidR="00EC0957" w:rsidRDefault="00EC095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C0957" w:rsidRDefault="001A7832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специальности</w:t>
      </w:r>
    </w:p>
    <w:p w:rsidR="00EC0957" w:rsidRDefault="001A78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40.02.02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Правоохранительная деятельность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C0957" w:rsidRDefault="00EC095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957" w:rsidRDefault="00EC095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957" w:rsidRDefault="00EC095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957" w:rsidRDefault="00EC095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957" w:rsidRDefault="00EC095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957" w:rsidRDefault="00EC095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957" w:rsidRDefault="00EC095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EC095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EC095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EC095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EC095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EC095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1A78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Pr="0027371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EC0957" w:rsidRDefault="00EC095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EC0957">
      <w:pPr>
        <w:tabs>
          <w:tab w:val="left" w:pos="272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EC0957">
      <w:pPr>
        <w:tabs>
          <w:tab w:val="left" w:pos="272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оценочные материалы разработаны на основе программы по учебной дисциплине «Физическая культура» по специальности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>по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специальности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40.02.02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Правоохранительная деятельность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C0957" w:rsidRDefault="00EC095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EC095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1A783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 ГАПОУ ААПК</w:t>
      </w:r>
    </w:p>
    <w:p w:rsidR="00EC0957" w:rsidRDefault="00EC095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1A783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Бакиева</w:t>
      </w:r>
      <w:proofErr w:type="spellEnd"/>
      <w:r w:rsidRPr="00273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А.Ф.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ватель физической культуры.</w:t>
      </w:r>
    </w:p>
    <w:p w:rsidR="00EC0957" w:rsidRDefault="00EC095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EC095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EC0957">
        <w:tc>
          <w:tcPr>
            <w:tcW w:w="8028" w:type="dxa"/>
          </w:tcPr>
          <w:p w:rsidR="00EC0957" w:rsidRDefault="001A7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 на Педагогическом Совете ГАПОУ «Арский агропромышленный профессиональный колледж »</w:t>
            </w:r>
          </w:p>
          <w:p w:rsidR="00EC0957" w:rsidRDefault="001A7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Заключение педагогического совета </w:t>
            </w:r>
          </w:p>
          <w:p w:rsidR="00EC0957" w:rsidRDefault="00EC0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C0957" w:rsidRDefault="001A7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t>№1  от 31.08. 202</w:t>
            </w:r>
            <w:r>
              <w:t>4</w:t>
            </w:r>
            <w:r>
              <w:t xml:space="preserve"> г.                                                                </w:t>
            </w:r>
          </w:p>
          <w:p w:rsidR="00EC0957" w:rsidRDefault="00EC0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C0957" w:rsidRDefault="00EC0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C0957" w:rsidRDefault="00EC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C0957" w:rsidRDefault="00EC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C0957" w:rsidRDefault="00EC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C0957" w:rsidRDefault="00EC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C0957" w:rsidRDefault="00EC09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C0957" w:rsidRDefault="00EC0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EC0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1A7832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EC0957" w:rsidRDefault="001A783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EC0957" w:rsidRDefault="001A783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EC0957" w:rsidRDefault="0027371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bookmarkStart w:id="0" w:name="_GoBack"/>
      <w:bookmarkEnd w:id="0"/>
      <w:r w:rsidR="001A783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материалы</w:t>
      </w:r>
    </w:p>
    <w:p w:rsidR="00EC0957" w:rsidRDefault="001A783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3.1.Текущий контроль</w:t>
      </w:r>
    </w:p>
    <w:p w:rsidR="00EC0957" w:rsidRDefault="001A783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3.2.Промежуточная аттестация</w:t>
      </w:r>
    </w:p>
    <w:p w:rsidR="00EC0957" w:rsidRDefault="001A783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</w:p>
    <w:p w:rsidR="00EC0957" w:rsidRDefault="00EC0957">
      <w:pPr>
        <w:rPr>
          <w:rFonts w:ascii="Times New Roman" w:hAnsi="Times New Roman" w:cs="Times New Roman"/>
          <w:sz w:val="28"/>
          <w:szCs w:val="28"/>
        </w:rPr>
      </w:pPr>
    </w:p>
    <w:p w:rsidR="00EC0957" w:rsidRDefault="00EC0957">
      <w:pPr>
        <w:rPr>
          <w:rFonts w:ascii="Times New Roman" w:hAnsi="Times New Roman" w:cs="Times New Roman"/>
          <w:sz w:val="28"/>
          <w:szCs w:val="28"/>
        </w:rPr>
      </w:pPr>
    </w:p>
    <w:p w:rsidR="00EC0957" w:rsidRDefault="00EC0957">
      <w:pPr>
        <w:rPr>
          <w:rFonts w:ascii="Times New Roman" w:hAnsi="Times New Roman" w:cs="Times New Roman"/>
          <w:sz w:val="28"/>
          <w:szCs w:val="28"/>
        </w:rPr>
      </w:pPr>
    </w:p>
    <w:p w:rsidR="00EC0957" w:rsidRDefault="00EC0957">
      <w:pPr>
        <w:rPr>
          <w:rFonts w:ascii="Times New Roman" w:hAnsi="Times New Roman" w:cs="Times New Roman"/>
          <w:sz w:val="28"/>
          <w:szCs w:val="28"/>
        </w:rPr>
      </w:pPr>
    </w:p>
    <w:p w:rsidR="00EC0957" w:rsidRDefault="00EC0957">
      <w:pPr>
        <w:rPr>
          <w:rFonts w:ascii="Times New Roman" w:hAnsi="Times New Roman" w:cs="Times New Roman"/>
          <w:sz w:val="28"/>
          <w:szCs w:val="28"/>
        </w:rPr>
      </w:pPr>
    </w:p>
    <w:p w:rsidR="00EC0957" w:rsidRDefault="00EC0957">
      <w:pPr>
        <w:rPr>
          <w:rFonts w:ascii="Times New Roman" w:hAnsi="Times New Roman" w:cs="Times New Roman"/>
          <w:sz w:val="28"/>
          <w:szCs w:val="28"/>
        </w:rPr>
      </w:pPr>
    </w:p>
    <w:p w:rsidR="00EC0957" w:rsidRDefault="00EC0957">
      <w:pPr>
        <w:rPr>
          <w:rFonts w:ascii="Times New Roman" w:hAnsi="Times New Roman" w:cs="Times New Roman"/>
          <w:sz w:val="28"/>
          <w:szCs w:val="28"/>
        </w:rPr>
      </w:pPr>
    </w:p>
    <w:p w:rsidR="00EC0957" w:rsidRDefault="00EC0957">
      <w:pPr>
        <w:rPr>
          <w:rFonts w:ascii="Times New Roman" w:hAnsi="Times New Roman" w:cs="Times New Roman"/>
          <w:sz w:val="28"/>
          <w:szCs w:val="28"/>
        </w:rPr>
      </w:pPr>
    </w:p>
    <w:p w:rsidR="00EC0957" w:rsidRDefault="00EC0957">
      <w:pPr>
        <w:rPr>
          <w:rFonts w:ascii="Times New Roman" w:hAnsi="Times New Roman" w:cs="Times New Roman"/>
          <w:sz w:val="28"/>
          <w:szCs w:val="28"/>
        </w:rPr>
      </w:pPr>
    </w:p>
    <w:p w:rsidR="00EC0957" w:rsidRDefault="00EC0957">
      <w:pPr>
        <w:rPr>
          <w:rFonts w:ascii="Times New Roman" w:hAnsi="Times New Roman" w:cs="Times New Roman"/>
          <w:sz w:val="28"/>
          <w:szCs w:val="28"/>
        </w:rPr>
      </w:pPr>
    </w:p>
    <w:p w:rsidR="00EC0957" w:rsidRDefault="00EC0957">
      <w:pPr>
        <w:rPr>
          <w:rFonts w:ascii="Times New Roman" w:hAnsi="Times New Roman" w:cs="Times New Roman"/>
          <w:sz w:val="28"/>
          <w:szCs w:val="28"/>
        </w:rPr>
      </w:pPr>
    </w:p>
    <w:p w:rsidR="00EC0957" w:rsidRDefault="00EC0957">
      <w:pPr>
        <w:rPr>
          <w:rFonts w:ascii="Times New Roman" w:hAnsi="Times New Roman" w:cs="Times New Roman"/>
          <w:sz w:val="28"/>
          <w:szCs w:val="28"/>
        </w:rPr>
      </w:pPr>
    </w:p>
    <w:p w:rsidR="00EC0957" w:rsidRDefault="00EC0957">
      <w:pPr>
        <w:rPr>
          <w:rFonts w:ascii="Times New Roman" w:hAnsi="Times New Roman" w:cs="Times New Roman"/>
          <w:sz w:val="28"/>
          <w:szCs w:val="28"/>
        </w:rPr>
      </w:pPr>
    </w:p>
    <w:p w:rsidR="00EC0957" w:rsidRDefault="00EC0957">
      <w:pPr>
        <w:rPr>
          <w:rFonts w:ascii="Times New Roman" w:hAnsi="Times New Roman" w:cs="Times New Roman"/>
          <w:sz w:val="28"/>
          <w:szCs w:val="28"/>
        </w:rPr>
      </w:pPr>
    </w:p>
    <w:p w:rsidR="00EC0957" w:rsidRDefault="00EC0957">
      <w:pPr>
        <w:rPr>
          <w:rFonts w:ascii="Times New Roman" w:hAnsi="Times New Roman" w:cs="Times New Roman"/>
          <w:sz w:val="28"/>
          <w:szCs w:val="28"/>
        </w:rPr>
      </w:pPr>
    </w:p>
    <w:p w:rsidR="00EC0957" w:rsidRDefault="00EC0957">
      <w:pPr>
        <w:rPr>
          <w:rFonts w:ascii="Times New Roman" w:hAnsi="Times New Roman" w:cs="Times New Roman"/>
          <w:sz w:val="28"/>
          <w:szCs w:val="28"/>
        </w:rPr>
      </w:pPr>
    </w:p>
    <w:p w:rsidR="00EC0957" w:rsidRDefault="00EC0957">
      <w:pPr>
        <w:rPr>
          <w:rFonts w:ascii="Times New Roman" w:hAnsi="Times New Roman" w:cs="Times New Roman"/>
          <w:sz w:val="28"/>
          <w:szCs w:val="28"/>
        </w:rPr>
      </w:pPr>
    </w:p>
    <w:p w:rsidR="00EC0957" w:rsidRDefault="00EC0957">
      <w:pPr>
        <w:rPr>
          <w:rFonts w:ascii="Times New Roman" w:hAnsi="Times New Roman" w:cs="Times New Roman"/>
          <w:sz w:val="28"/>
          <w:szCs w:val="28"/>
        </w:rPr>
      </w:pPr>
    </w:p>
    <w:p w:rsidR="00EC0957" w:rsidRDefault="00EC0957">
      <w:pPr>
        <w:rPr>
          <w:rFonts w:ascii="Times New Roman" w:hAnsi="Times New Roman" w:cs="Times New Roman"/>
          <w:sz w:val="28"/>
          <w:szCs w:val="28"/>
        </w:rPr>
      </w:pPr>
    </w:p>
    <w:p w:rsidR="00EC0957" w:rsidRDefault="001A783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EC0957" w:rsidRDefault="001A78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ценочные </w:t>
      </w:r>
      <w:r>
        <w:rPr>
          <w:rFonts w:ascii="Times New Roman" w:hAnsi="Times New Roman" w:cs="Times New Roman"/>
          <w:sz w:val="28"/>
          <w:szCs w:val="28"/>
        </w:rPr>
        <w:t>материалы</w:t>
      </w:r>
      <w:r>
        <w:rPr>
          <w:rFonts w:ascii="Times New Roman" w:hAnsi="Times New Roman" w:cs="Times New Roman"/>
          <w:sz w:val="28"/>
          <w:szCs w:val="28"/>
        </w:rPr>
        <w:t xml:space="preserve"> предназначены для контроля и оценки образовательных достижений обучающихся, освоивших программу учебной дисциплины.  </w:t>
      </w:r>
      <w:r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включают контрольные материалы для проведения текущего контроля и промежуточной аттестации в форме зачёта и подведен</w:t>
      </w:r>
      <w:r>
        <w:rPr>
          <w:rFonts w:ascii="Times New Roman" w:hAnsi="Times New Roman" w:cs="Times New Roman"/>
          <w:sz w:val="28"/>
          <w:szCs w:val="28"/>
        </w:rPr>
        <w:t>ием итогов в форме дифференцированного зачета.</w:t>
      </w:r>
    </w:p>
    <w:p w:rsidR="00EC0957" w:rsidRDefault="001A78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Формой проведения текущей и промежуточной аттестации для обучающихся с ограниченными возможностями здоровья и инвалидов устанавливается с учетом индивидуальных психофизических особенностей (устно, письменно</w:t>
      </w:r>
      <w:r>
        <w:rPr>
          <w:rFonts w:ascii="Times New Roman" w:hAnsi="Times New Roman" w:cs="Times New Roman"/>
          <w:sz w:val="28"/>
          <w:szCs w:val="28"/>
        </w:rPr>
        <w:t xml:space="preserve"> на бумаге, письменно на компьютере, в форме тестирования и т.п.). При необходимости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предоставляется дополнительное время для подготовки ответа при прохождении аттестации.</w:t>
      </w:r>
    </w:p>
    <w:p w:rsidR="00EC0957" w:rsidRDefault="001A78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«Физической культуры», обеспечива</w:t>
      </w:r>
      <w:r>
        <w:rPr>
          <w:rFonts w:ascii="Times New Roman" w:hAnsi="Times New Roman" w:cs="Times New Roman"/>
          <w:sz w:val="28"/>
          <w:szCs w:val="28"/>
        </w:rPr>
        <w:t>ет достижение студентами следующих результатов: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</w:t>
      </w:r>
      <w:r>
        <w:rPr>
          <w:rFonts w:ascii="Times New Roman" w:hAnsi="Times New Roman" w:cs="Times New Roman"/>
          <w:sz w:val="28"/>
          <w:szCs w:val="28"/>
        </w:rPr>
        <w:t>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 гражданского воспитания: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готовность противостоять идеологии экстремизма, национализма, ксенофобии, дискриминации по социальным, религиозным, </w:t>
      </w:r>
      <w:r>
        <w:rPr>
          <w:rFonts w:ascii="Times New Roman" w:hAnsi="Times New Roman" w:cs="Times New Roman"/>
          <w:sz w:val="28"/>
          <w:szCs w:val="28"/>
        </w:rPr>
        <w:t>расовым, национальным признакам;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патриотического воспитания: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</w:r>
      <w:r>
        <w:rPr>
          <w:rFonts w:ascii="Times New Roman" w:hAnsi="Times New Roman" w:cs="Times New Roman"/>
          <w:sz w:val="28"/>
          <w:szCs w:val="28"/>
        </w:rPr>
        <w:lastRenderedPageBreak/>
        <w:t>многонационального народа России;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ценностное отношение к гос</w:t>
      </w:r>
      <w:r>
        <w:rPr>
          <w:rFonts w:ascii="Times New Roman" w:hAnsi="Times New Roman" w:cs="Times New Roman"/>
          <w:sz w:val="28"/>
          <w:szCs w:val="28"/>
        </w:rPr>
        <w:t>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идейная убежденность, готовность к служению и защите Отечества, ответственность за его с</w:t>
      </w:r>
      <w:r>
        <w:rPr>
          <w:rFonts w:ascii="Times New Roman" w:hAnsi="Times New Roman" w:cs="Times New Roman"/>
          <w:sz w:val="28"/>
          <w:szCs w:val="28"/>
        </w:rPr>
        <w:t>удьбу;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духовно-нравственного воспитания: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осознание духовных ценностей российского народа;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физического воспитания: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здорового и безопасного образа жизни, ответственного отношения к своему здоровью;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активное неприятие вредных прив</w:t>
      </w:r>
      <w:r>
        <w:rPr>
          <w:rFonts w:ascii="Times New Roman" w:hAnsi="Times New Roman" w:cs="Times New Roman"/>
          <w:sz w:val="28"/>
          <w:szCs w:val="28"/>
        </w:rPr>
        <w:t>ычек и иных форм причинения вреда физическому и психическому здоровью;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трудового воспитания: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готовность к труду, осознание ценности мастерства, трудолюбие;</w:t>
      </w:r>
    </w:p>
    <w:p w:rsidR="00EC0957" w:rsidRDefault="00EC09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результаты освоения основной образовательной программы должны отражать: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 Овлад</w:t>
      </w:r>
      <w:r>
        <w:rPr>
          <w:rFonts w:ascii="Times New Roman" w:hAnsi="Times New Roman" w:cs="Times New Roman"/>
          <w:b/>
          <w:sz w:val="28"/>
          <w:szCs w:val="28"/>
        </w:rPr>
        <w:t>ение универсальными учебными познавательными действиями: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базовые логические действия: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самостоятельно формулировать и актуализировать проблему, рассматривать ее всесторонне;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устанавливать существенный признак или основания для сравнения, </w:t>
      </w:r>
      <w:r>
        <w:rPr>
          <w:rFonts w:ascii="Times New Roman" w:hAnsi="Times New Roman" w:cs="Times New Roman"/>
          <w:sz w:val="28"/>
          <w:szCs w:val="28"/>
        </w:rPr>
        <w:t>классификации и обобщения;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>базовые исследовательские действия: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владеть навыками учебно-исследовательской и проектной деятельности, навыками разрешения проблем;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способность и готовность к самостоятельному поиску методов решения практических задач, пр</w:t>
      </w:r>
      <w:r>
        <w:rPr>
          <w:rFonts w:ascii="Times New Roman" w:hAnsi="Times New Roman" w:cs="Times New Roman"/>
          <w:sz w:val="28"/>
          <w:szCs w:val="28"/>
        </w:rPr>
        <w:t>именению различных методов познания;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анализировать полученны</w:t>
      </w:r>
      <w:r>
        <w:rPr>
          <w:rFonts w:ascii="Times New Roman" w:hAnsi="Times New Roman" w:cs="Times New Roman"/>
          <w:sz w:val="28"/>
          <w:szCs w:val="28"/>
        </w:rPr>
        <w:t>е в ходе решения задачи результаты, критически оценивать их достоверность, - прогнозировать изменение в новых условиях;</w:t>
      </w:r>
    </w:p>
    <w:p w:rsidR="00EC0957" w:rsidRDefault="00EC09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 Овладение универсальными коммуникативными действиями: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  <w:t>общение: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коммуникации во всех сферах жизни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ab/>
        <w:t xml:space="preserve">совместная </w:t>
      </w:r>
      <w:r>
        <w:rPr>
          <w:rFonts w:ascii="Times New Roman" w:hAnsi="Times New Roman" w:cs="Times New Roman"/>
          <w:sz w:val="28"/>
          <w:szCs w:val="28"/>
        </w:rPr>
        <w:t>деятельность: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понимать и использовать преимущества командной и индивидуальной работы;</w:t>
      </w:r>
    </w:p>
    <w:p w:rsidR="00EC0957" w:rsidRDefault="001A78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</w:t>
      </w:r>
      <w:r>
        <w:rPr>
          <w:rFonts w:ascii="Times New Roman" w:hAnsi="Times New Roman" w:cs="Times New Roman"/>
          <w:sz w:val="28"/>
          <w:szCs w:val="28"/>
        </w:rPr>
        <w:t>ков обсуждать результаты совместной работы;</w:t>
      </w:r>
    </w:p>
    <w:p w:rsidR="00EC0957" w:rsidRDefault="00EC0957">
      <w:pPr>
        <w:rPr>
          <w:rFonts w:ascii="Times New Roman" w:hAnsi="Times New Roman" w:cs="Times New Roman"/>
          <w:sz w:val="28"/>
          <w:szCs w:val="28"/>
        </w:rPr>
      </w:pPr>
    </w:p>
    <w:p w:rsidR="00EC0957" w:rsidRDefault="00EC0957">
      <w:pPr>
        <w:rPr>
          <w:rFonts w:ascii="Times New Roman" w:hAnsi="Times New Roman" w:cs="Times New Roman"/>
          <w:sz w:val="28"/>
          <w:szCs w:val="28"/>
        </w:rPr>
      </w:pPr>
    </w:p>
    <w:p w:rsidR="00EC0957" w:rsidRDefault="00EC0957">
      <w:pPr>
        <w:rPr>
          <w:rFonts w:ascii="Times New Roman" w:hAnsi="Times New Roman" w:cs="Times New Roman"/>
          <w:sz w:val="28"/>
          <w:szCs w:val="28"/>
        </w:rPr>
        <w:sectPr w:rsidR="00EC09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C0957" w:rsidRDefault="001A783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lastRenderedPageBreak/>
        <w:t>.Контроль и оценка результатов освоения УЧЕБНОЙ Дисциплины</w:t>
      </w:r>
    </w:p>
    <w:p w:rsidR="00EC0957" w:rsidRDefault="00EC095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</w:p>
    <w:tbl>
      <w:tblPr>
        <w:tblW w:w="11888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8"/>
        <w:gridCol w:w="4618"/>
        <w:gridCol w:w="3522"/>
      </w:tblGrid>
      <w:tr w:rsidR="00EC0957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Результаты освоения дисциплины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и ПК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Формы и методы  оценки</w:t>
            </w:r>
          </w:p>
        </w:tc>
      </w:tr>
      <w:tr w:rsidR="00EC0957">
        <w:trPr>
          <w:trHeight w:val="372"/>
        </w:trPr>
        <w:tc>
          <w:tcPr>
            <w:tcW w:w="11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Личностные</w:t>
            </w:r>
          </w:p>
        </w:tc>
      </w:tr>
      <w:tr w:rsidR="00EC0957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 готовность противостоять идеологии экстремизма, </w:t>
            </w:r>
            <w:r>
              <w:t>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. 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поддержание необходимого </w:t>
            </w:r>
            <w:r>
              <w:t>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</w:t>
            </w:r>
            <w:r>
              <w:rPr>
                <w:rStyle w:val="211pt"/>
                <w:rFonts w:eastAsiaTheme="minorHAnsi"/>
              </w:rPr>
              <w:t>идам спорта.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EC0957" w:rsidRDefault="001A78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EC0957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</w:t>
            </w:r>
            <w:r>
              <w:t xml:space="preserve">гордости за свой край, свою Родину, свой язык и культуру, прошлое и настоящее </w:t>
            </w:r>
            <w:r>
              <w:lastRenderedPageBreak/>
              <w:t>многонационального народа России;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</w:t>
            </w:r>
            <w:r>
              <w:t>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lastRenderedPageBreak/>
              <w:t>Оценка результатов тестирования,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Физической </w:t>
            </w:r>
            <w:r>
              <w:rPr>
                <w:rStyle w:val="211pt"/>
                <w:rFonts w:eastAsiaTheme="minorHAnsi"/>
              </w:rPr>
              <w:t>подготовленности по видам спорта.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EC0957" w:rsidRDefault="001A78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EC0957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EC0957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0957" w:rsidRDefault="001A7832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 ценностное отношение к государственным символам, историческому и природному наследию, памятникам, традициям </w:t>
            </w:r>
            <w:r>
              <w:t>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EC09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0957" w:rsidRDefault="001A78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</w:t>
            </w:r>
            <w:r>
              <w:t>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957" w:rsidRDefault="001A78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</w:t>
            </w:r>
            <w:r>
              <w:rPr>
                <w:rStyle w:val="211pt"/>
                <w:rFonts w:eastAsiaTheme="minorHAnsi"/>
              </w:rPr>
              <w:t>а техники базовых элементов спортивных игр.</w:t>
            </w:r>
          </w:p>
          <w:p w:rsidR="00EC0957" w:rsidRDefault="001A7832">
            <w:pPr>
              <w:spacing w:line="240" w:lineRule="exact"/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  <w:p w:rsidR="00EC0957" w:rsidRDefault="00EC0957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0957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 xml:space="preserve">- </w:t>
            </w: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EC0957" w:rsidRDefault="001A783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- активное неприятие вредных привычек и иных форм </w:t>
            </w:r>
            <w:r>
              <w:rPr>
                <w:color w:val="000000"/>
              </w:rPr>
              <w:t>причинения вреда физическому и психическому здоровью;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.</w:t>
            </w:r>
            <w:r>
              <w:t xml:space="preserve"> </w:t>
            </w:r>
            <w:r>
              <w:rPr>
                <w:color w:val="000000"/>
              </w:rPr>
              <w:t>ОК 08</w:t>
            </w:r>
            <w:proofErr w:type="gramStart"/>
            <w:r>
              <w:rPr>
                <w:color w:val="000000"/>
              </w:rPr>
              <w:tab/>
              <w:t>И</w:t>
            </w:r>
            <w:proofErr w:type="gramEnd"/>
            <w:r>
              <w:rPr>
                <w:color w:val="000000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 xml:space="preserve">Фронтальный </w:t>
            </w:r>
            <w:r>
              <w:rPr>
                <w:rStyle w:val="211pt"/>
                <w:rFonts w:eastAsiaTheme="minorHAnsi"/>
              </w:rPr>
              <w:t>опрос, решение тестовых заданий.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</w:t>
            </w:r>
            <w:r>
              <w:rPr>
                <w:rStyle w:val="211pt"/>
                <w:rFonts w:eastAsiaTheme="minorHAnsi"/>
              </w:rPr>
              <w:t>портивных игр.</w:t>
            </w:r>
          </w:p>
          <w:p w:rsidR="00EC0957" w:rsidRDefault="001A78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EC0957">
        <w:trPr>
          <w:trHeight w:val="1287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</w:t>
            </w:r>
            <w:r>
              <w:t>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</w:t>
            </w:r>
            <w:r>
              <w:rPr>
                <w:rStyle w:val="211pt"/>
                <w:rFonts w:eastAsiaTheme="minorHAnsi"/>
              </w:rPr>
              <w:t>х качеств по дневнику самоконтроля.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техники базовых </w:t>
            </w:r>
            <w:r>
              <w:rPr>
                <w:rStyle w:val="211pt"/>
                <w:rFonts w:eastAsiaTheme="minorHAnsi"/>
              </w:rPr>
              <w:lastRenderedPageBreak/>
              <w:t>элементов спортивных игр.</w:t>
            </w:r>
          </w:p>
          <w:p w:rsidR="00EC0957" w:rsidRDefault="001A78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EC0957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bCs/>
              </w:rPr>
              <w:lastRenderedPageBreak/>
              <w:t xml:space="preserve">- разрабатывать план решения </w:t>
            </w:r>
            <w:r>
              <w:rPr>
                <w:bCs/>
              </w:rPr>
              <w:t>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</w:t>
            </w:r>
            <w:r>
              <w:t>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</w:t>
            </w:r>
            <w:r>
              <w:rPr>
                <w:rStyle w:val="211pt"/>
                <w:rFonts w:eastAsiaTheme="minorHAnsi"/>
              </w:rPr>
              <w:t>а техники базовых элементов спортивных игр.</w:t>
            </w:r>
          </w:p>
          <w:p w:rsidR="00EC0957" w:rsidRDefault="001A78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EC0957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rPr>
                <w:color w:val="040404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</w:t>
            </w:r>
            <w:r>
              <w:rPr>
                <w:color w:val="040404"/>
              </w:rPr>
              <w:t>и жизненных ситуациях;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</w:t>
            </w:r>
            <w:r>
              <w:rPr>
                <w:rStyle w:val="211pt"/>
                <w:rFonts w:eastAsiaTheme="minorHAnsi"/>
              </w:rPr>
              <w:lastRenderedPageBreak/>
              <w:t>тестирования,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EC0957" w:rsidRDefault="001A78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</w:t>
            </w:r>
            <w:r>
              <w:rPr>
                <w:rStyle w:val="211pt"/>
                <w:rFonts w:eastAsiaTheme="minorHAnsi"/>
              </w:rPr>
              <w:t>олнение упражнений и фрагментов занятий.</w:t>
            </w:r>
          </w:p>
        </w:tc>
      </w:tr>
      <w:tr w:rsidR="00EC0957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rPr>
                <w:color w:val="040404"/>
              </w:rPr>
              <w:lastRenderedPageBreak/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. 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</w:t>
            </w:r>
            <w:r>
              <w:t>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выполнения комплексов упражнений, тестирования физических качеств по </w:t>
            </w:r>
            <w:r>
              <w:rPr>
                <w:rStyle w:val="211pt"/>
                <w:rFonts w:eastAsiaTheme="minorHAnsi"/>
              </w:rPr>
              <w:t>дневнику самоконтроля.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EC0957" w:rsidRDefault="001A78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EC0957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rPr>
                <w:color w:val="040404"/>
              </w:rPr>
              <w:t xml:space="preserve">- принимать мотивы и аргументы других людей </w:t>
            </w:r>
            <w:r>
              <w:rPr>
                <w:color w:val="040404"/>
              </w:rPr>
              <w:t xml:space="preserve">при анализе </w:t>
            </w:r>
            <w:r>
              <w:rPr>
                <w:color w:val="040404"/>
              </w:rPr>
              <w:lastRenderedPageBreak/>
              <w:t>результатов деятельности;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</w:t>
            </w:r>
            <w:r>
              <w:lastRenderedPageBreak/>
              <w:t>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</w:t>
            </w:r>
            <w:r>
              <w:rPr>
                <w:rStyle w:val="211pt"/>
                <w:rFonts w:eastAsiaTheme="minorHAnsi"/>
              </w:rPr>
              <w:t>товых заданий.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EC0957" w:rsidRDefault="001A78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</w:t>
            </w:r>
            <w:r>
              <w:rPr>
                <w:rStyle w:val="211pt"/>
                <w:rFonts w:eastAsiaTheme="minorHAnsi"/>
              </w:rPr>
              <w:t>онстрация и выполнение упражнений и фрагментов занятий.</w:t>
            </w:r>
          </w:p>
        </w:tc>
      </w:tr>
      <w:tr w:rsidR="00EC0957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EC0957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EC09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EC09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0957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EC0957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EC09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EC095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0957">
        <w:trPr>
          <w:trHeight w:val="372"/>
        </w:trPr>
        <w:tc>
          <w:tcPr>
            <w:tcW w:w="11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Предметные </w:t>
            </w:r>
          </w:p>
        </w:tc>
      </w:tr>
      <w:tr w:rsidR="00EC0957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</w:t>
            </w:r>
            <w:r>
              <w:t>выполнению нормативов Всероссийского физкультурно-спортивного комплекса "Готов к труду и обороне" (ГТО);</w:t>
            </w:r>
          </w:p>
          <w:p w:rsidR="00EC0957" w:rsidRDefault="00EC095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</w:t>
            </w:r>
            <w:r>
              <w:t>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Физической подготовленности </w:t>
            </w:r>
            <w:r>
              <w:rPr>
                <w:rStyle w:val="211pt"/>
                <w:rFonts w:eastAsiaTheme="minorHAnsi"/>
              </w:rPr>
              <w:lastRenderedPageBreak/>
              <w:t>п</w:t>
            </w:r>
            <w:r>
              <w:rPr>
                <w:rStyle w:val="211pt"/>
                <w:rFonts w:eastAsiaTheme="minorHAnsi"/>
              </w:rPr>
              <w:t>о видам спорта.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EC0957" w:rsidRDefault="001A78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EC0957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 xml:space="preserve">-; владение современными технологиями укрепления и сохранения здоровья, поддержания работоспособности, профилактики заболеваний, </w:t>
            </w:r>
            <w:r>
              <w:t>связанных с учебной и производственной деятельностью;</w:t>
            </w:r>
          </w:p>
          <w:p w:rsidR="00EC0957" w:rsidRDefault="00EC095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spacing w:after="220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</w:t>
            </w:r>
            <w:r>
              <w:rPr>
                <w:rStyle w:val="211pt"/>
                <w:rFonts w:eastAsiaTheme="minorHAnsi"/>
              </w:rPr>
              <w:t>прос, решение тестовых заданий.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</w:t>
            </w:r>
            <w:r>
              <w:rPr>
                <w:rStyle w:val="211pt"/>
                <w:rFonts w:eastAsiaTheme="minorHAnsi"/>
              </w:rPr>
              <w:t>ортивных игр.</w:t>
            </w:r>
          </w:p>
          <w:p w:rsidR="00EC0957" w:rsidRDefault="001A78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EC0957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</w:t>
            </w:r>
            <w:r>
              <w:lastRenderedPageBreak/>
              <w:t>физических качеств;</w:t>
            </w:r>
          </w:p>
          <w:p w:rsidR="00EC0957" w:rsidRDefault="00EC095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spacing w:after="220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поддержание необходимого </w:t>
            </w:r>
            <w:r>
              <w:lastRenderedPageBreak/>
              <w:t>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</w:t>
            </w:r>
            <w:r>
              <w:rPr>
                <w:rStyle w:val="211pt"/>
                <w:rFonts w:eastAsiaTheme="minorHAnsi"/>
              </w:rPr>
              <w:t xml:space="preserve">я комплексов упражнений, тестирования физических качеств </w:t>
            </w:r>
            <w:r>
              <w:rPr>
                <w:rStyle w:val="211pt"/>
                <w:rFonts w:eastAsiaTheme="minorHAnsi"/>
              </w:rPr>
              <w:lastRenderedPageBreak/>
              <w:t>по дневнику самоконтроля.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EC0957" w:rsidRDefault="001A78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 xml:space="preserve">Демонстрация и выполнение упражнений и </w:t>
            </w:r>
            <w:r>
              <w:rPr>
                <w:rStyle w:val="211pt"/>
                <w:rFonts w:eastAsiaTheme="minorHAnsi"/>
              </w:rPr>
              <w:t>фрагментов занятий.</w:t>
            </w:r>
          </w:p>
        </w:tc>
      </w:tr>
      <w:tr w:rsidR="00EC0957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EC0957" w:rsidRDefault="00EC0957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:rsidR="00EC0957" w:rsidRDefault="00EC095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</w:t>
            </w:r>
            <w:r>
              <w:t xml:space="preserve">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выполнения комплексов </w:t>
            </w:r>
            <w:r>
              <w:rPr>
                <w:rStyle w:val="211pt"/>
                <w:rFonts w:eastAsiaTheme="minorHAnsi"/>
              </w:rPr>
              <w:t>упражнений, тестирования физических качеств по дневнику самоконтроля.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EC0957" w:rsidRDefault="001A78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EC0957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EC0957" w:rsidRDefault="00EC0957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</w:t>
            </w:r>
            <w:r>
              <w:t>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выполнения комплексов </w:t>
            </w:r>
            <w:r>
              <w:rPr>
                <w:rStyle w:val="211pt"/>
                <w:rFonts w:eastAsiaTheme="minorHAnsi"/>
              </w:rPr>
              <w:t>упражнений, тестирования физических качеств по дневнику самоконтроля.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EC0957" w:rsidRDefault="001A78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EC0957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EC0957" w:rsidRDefault="00EC0957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профессиональной деятельности и </w:t>
            </w:r>
            <w:r>
              <w:t>поддержание необходимого уровня физической подготовленности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</w:t>
            </w:r>
            <w:r>
              <w:rPr>
                <w:rStyle w:val="211pt"/>
                <w:rFonts w:eastAsiaTheme="minorHAnsi"/>
              </w:rPr>
              <w:t>кой подготовленности по видам спорта.</w:t>
            </w:r>
          </w:p>
          <w:p w:rsidR="00EC0957" w:rsidRDefault="001A783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техники базовых </w:t>
            </w:r>
            <w:r>
              <w:rPr>
                <w:rStyle w:val="211pt"/>
                <w:rFonts w:eastAsiaTheme="minorHAnsi"/>
              </w:rPr>
              <w:lastRenderedPageBreak/>
              <w:t>элементов спортивных игр.</w:t>
            </w:r>
          </w:p>
          <w:p w:rsidR="00EC0957" w:rsidRDefault="001A78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</w:tbl>
    <w:p w:rsidR="00EC0957" w:rsidRDefault="00EC095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</w:p>
    <w:p w:rsidR="00EC0957" w:rsidRDefault="00EC095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EC0957" w:rsidRDefault="00EC095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EC0957" w:rsidRDefault="00EC0957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EC0957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EC0957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EC0957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EC0957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EC0957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EC0957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EC0957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EC0957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EC0957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EC0957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957" w:rsidRDefault="001A783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индивидуальных заданий. </w:t>
      </w:r>
    </w:p>
    <w:p w:rsidR="00EC0957" w:rsidRDefault="00EC095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EC0957" w:rsidRDefault="00EC09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4860"/>
      </w:tblGrid>
      <w:tr w:rsidR="00EC095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957" w:rsidRDefault="001A7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EC0957" w:rsidRDefault="001A7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(освоенные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957" w:rsidRDefault="001A7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EC0957">
        <w:trPr>
          <w:trHeight w:val="1076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:rsidR="00EC0957" w:rsidRDefault="001A7832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простейшие приемы  релаксации; </w:t>
            </w:r>
          </w:p>
          <w:p w:rsidR="00EC0957" w:rsidRDefault="001A7832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проводить самоконтроль при занятиях физическими упражнениями; </w:t>
            </w:r>
          </w:p>
          <w:p w:rsidR="00EC0957" w:rsidRDefault="001A7832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</w:p>
          <w:p w:rsidR="00EC0957" w:rsidRDefault="001A7832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приемы  страховки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самостраховк</w:t>
            </w: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 при выполнении гимнастических и др. упражнений;</w:t>
            </w:r>
          </w:p>
          <w:p w:rsidR="00EC0957" w:rsidRDefault="001A7832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осуществлять творческое сотрудничество в коллективных формах занятий физической культурой; </w:t>
            </w:r>
          </w:p>
          <w:p w:rsidR="00EC0957" w:rsidRDefault="001A7832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контрольные нормативы, предусмотренные </w:t>
            </w: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>государственным стандартом по легкой атлетике, гимнастике,   лыжа</w:t>
            </w: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м, при соответствующей тренировке, с учетом состояния здоровья и функциональных возможностей своего организма; </w:t>
            </w:r>
          </w:p>
          <w:p w:rsidR="00EC0957" w:rsidRDefault="001A7832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технические и тактические элементы спортивных игр: волейбола, баскетбола, футбола;</w:t>
            </w:r>
          </w:p>
          <w:p w:rsidR="00EC0957" w:rsidRDefault="001A7832">
            <w:pPr>
              <w:numPr>
                <w:ilvl w:val="0"/>
                <w:numId w:val="1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технические элементы из акробатики.</w:t>
            </w:r>
          </w:p>
          <w:p w:rsidR="00EC0957" w:rsidRDefault="001A7832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влиян</w:t>
            </w: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      </w:r>
          </w:p>
          <w:p w:rsidR="00EC0957" w:rsidRDefault="001A7832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способы контроля и оценки индивидуального физического развития и физической подготов</w:t>
            </w: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ленности; </w:t>
            </w:r>
          </w:p>
          <w:p w:rsidR="00EC0957" w:rsidRDefault="001A7832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правила и способы планирования системы </w:t>
            </w: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индивидуальных занятий физическими упражнениями различной направленности; </w:t>
            </w:r>
          </w:p>
          <w:p w:rsidR="00EC0957" w:rsidRDefault="001A7832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правила техники безопасности при занятиях различными физическими упражнениями и видами спорта;</w:t>
            </w: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957" w:rsidRDefault="001A7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 процессе урочных и домашних задан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ий.</w:t>
            </w: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Получают индивидуальные задания во время занятий.</w:t>
            </w:r>
          </w:p>
          <w:p w:rsidR="00EC0957" w:rsidRDefault="001A7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занятия дается время и задание на контроль ЧСС.</w:t>
            </w: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Контрольные занятия по различным упражнениям из легкой атлетики и лыжной подготовки.</w:t>
            </w: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Дается задание на проведение страховки при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выполнении гимнастических упражнений (преподаватель контролирует).</w:t>
            </w: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подготовку и самостоятельное проведение определенных упражнений.</w:t>
            </w: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В процессе проведения тестирования и контрольных занятий. </w:t>
            </w: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процессе урока и контрольных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занятий.</w:t>
            </w: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процессе урока, контрольных занятий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внекл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мероприятий.</w:t>
            </w: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беседы на уроке, во время выполнения восстановительных упражнений.</w:t>
            </w: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домашнее занятие соответствующей направленности.</w:t>
            </w: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Опрос в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процессе занятия.</w:t>
            </w: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EC0957" w:rsidRDefault="00EC0957">
      <w:pPr>
        <w:rPr>
          <w:rFonts w:ascii="Times New Roman" w:hAnsi="Times New Roman" w:cs="Times New Roman"/>
          <w:sz w:val="28"/>
          <w:szCs w:val="28"/>
        </w:rPr>
      </w:pPr>
    </w:p>
    <w:p w:rsidR="00EC0957" w:rsidRDefault="001A78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Оценка освоения учебной дисциплины</w:t>
      </w:r>
    </w:p>
    <w:p w:rsidR="00EC0957" w:rsidRDefault="001A78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Оценка освоения учебной дисциплины ОУД.06 Физическая культура - это степень овладения программным материалом: знаниями, двигательными умениями и навыками, способами физкультурно - оздоровительной деятельности, уровнем физической подготовленности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</w:t>
      </w:r>
      <w:r>
        <w:rPr>
          <w:rFonts w:ascii="Times New Roman" w:hAnsi="Times New Roman" w:cs="Times New Roman"/>
          <w:sz w:val="28"/>
          <w:szCs w:val="28"/>
        </w:rPr>
        <w:t>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C0957" w:rsidRDefault="001A78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Контроль знаний, умений и навыков обучающихся проводится в форме зачета и дифференцированного зачета.</w:t>
      </w:r>
    </w:p>
    <w:p w:rsidR="00EC0957" w:rsidRDefault="001A78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конце каждого семестра студенты, выполнившие учебную программу, сдают зачёт по физической культуре, включающий практический и теоретический </w:t>
      </w:r>
      <w:r>
        <w:rPr>
          <w:rFonts w:ascii="Times New Roman" w:hAnsi="Times New Roman" w:cs="Times New Roman"/>
          <w:sz w:val="28"/>
          <w:szCs w:val="28"/>
        </w:rPr>
        <w:t>разделы. К выполнению зачетных требований и тестов допускаются студенты, регулярно посещавшие учебные занятия и получившие необходимую подготовку. После выполнения всех практических требований и тестов, запланированных на семестр, студенты сдают зачет по т</w:t>
      </w:r>
      <w:r>
        <w:rPr>
          <w:rFonts w:ascii="Times New Roman" w:hAnsi="Times New Roman" w:cs="Times New Roman"/>
          <w:sz w:val="28"/>
          <w:szCs w:val="28"/>
        </w:rPr>
        <w:t>еоретическому разделу. Оценка должна быть не ниже удовлетворительно.</w:t>
      </w:r>
    </w:p>
    <w:p w:rsidR="00EC0957" w:rsidRDefault="001A78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Правильное выполнение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комплексов упражнений, направленных на укрепление здоровья, закрепление и совершенствование техники двигательных действий легкой атлетики, технико-та</w:t>
      </w:r>
      <w:r>
        <w:rPr>
          <w:rFonts w:ascii="Times New Roman" w:hAnsi="Times New Roman" w:cs="Times New Roman"/>
          <w:sz w:val="28"/>
          <w:szCs w:val="28"/>
        </w:rPr>
        <w:t>ктических приёмов в спортивных играх, закрепление и совершенствование профессионально значимых двигательных действий оценивается в процессе занятий.</w:t>
      </w:r>
    </w:p>
    <w:p w:rsidR="00EC0957" w:rsidRDefault="001A78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Изучение учебной дисциплины ОУД.06 Физическая культура завершается дифференцированным зачетом. При итого</w:t>
      </w:r>
      <w:r>
        <w:rPr>
          <w:rFonts w:ascii="Times New Roman" w:hAnsi="Times New Roman" w:cs="Times New Roman"/>
          <w:sz w:val="28"/>
          <w:szCs w:val="28"/>
        </w:rPr>
        <w:t>вом контроле учитывается уровень выполнения студентами практических разделов программы по общефизической, спортивно-технической и профессионально-прикладной подготовке.</w:t>
      </w:r>
    </w:p>
    <w:p w:rsidR="00EC0957" w:rsidRDefault="001A78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 аттестации допускаются обучающиеся при условии выполнения предусмотренных контроль</w:t>
      </w:r>
      <w:r>
        <w:rPr>
          <w:rFonts w:ascii="Times New Roman" w:hAnsi="Times New Roman" w:cs="Times New Roman"/>
          <w:sz w:val="28"/>
          <w:szCs w:val="28"/>
        </w:rPr>
        <w:t xml:space="preserve">ных тестов по учебно-тренировочным занятиям физической подготовке с оценкой не менее "удовлетворительно". Итоговая отметка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складывается из оценок практических умений и навыков и теоретических знаний и выставляется в пользу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C0957" w:rsidRDefault="001A78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Студенты, времен</w:t>
      </w:r>
      <w:r>
        <w:rPr>
          <w:rFonts w:ascii="Times New Roman" w:hAnsi="Times New Roman" w:cs="Times New Roman"/>
          <w:sz w:val="28"/>
          <w:szCs w:val="28"/>
        </w:rPr>
        <w:t>но освобожденные от практических занятий по состоянию здоровья, оцениваются по результатам выполнения ими письменных контрольных работ или защиты реферата.</w:t>
      </w:r>
    </w:p>
    <w:p w:rsidR="00EC0957" w:rsidRDefault="001A78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Типовые задания для оценки освоения учебной дисциплины</w:t>
      </w:r>
    </w:p>
    <w:p w:rsidR="00EC0957" w:rsidRDefault="001A78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Задания для текущего контроля знаний </w:t>
      </w:r>
      <w:r>
        <w:rPr>
          <w:rFonts w:ascii="Times New Roman" w:hAnsi="Times New Roman" w:cs="Times New Roman"/>
          <w:sz w:val="28"/>
          <w:szCs w:val="28"/>
        </w:rPr>
        <w:t>студентов:</w:t>
      </w:r>
    </w:p>
    <w:p w:rsidR="00EC0957" w:rsidRDefault="001A78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 Вопросы для устного опроса</w:t>
      </w:r>
    </w:p>
    <w:p w:rsidR="00EC0957" w:rsidRDefault="001A78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EC0957" w:rsidRDefault="001A78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EC0957" w:rsidRDefault="001A78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"4"- за тот же ответ, если в нем содержатс</w:t>
      </w:r>
      <w:r>
        <w:rPr>
          <w:rFonts w:ascii="Times New Roman" w:hAnsi="Times New Roman" w:cs="Times New Roman"/>
          <w:sz w:val="28"/>
          <w:szCs w:val="28"/>
        </w:rPr>
        <w:t>я небольшие неточности и незначительные ошибки;</w:t>
      </w:r>
    </w:p>
    <w:p w:rsidR="00EC0957" w:rsidRDefault="001A78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практики.\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Типовые задания для оценки ос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воения учебной дисциплины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 Задания для текущего контроля знаний студентов:</w:t>
      </w:r>
    </w:p>
    <w:p w:rsidR="00EC0957" w:rsidRDefault="001A78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3.1.1. Вопросы для устного опроса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оценок: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"5"- за ответ, в котором обучающийся демонстрирует глубокое понимание сущности материала; логично его излагает,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используя в деятельности;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Оценка "4"- за тот же ответ, если в нем содержатся небольшие неточности и незначительные ошибки;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"3"- за ответ, в котором отсутствует логическая последовательность, имеются пробелы в знании материала, нет должной аргументац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и умения использовать знания на практике.</w:t>
      </w:r>
    </w:p>
    <w:p w:rsidR="00EC0957" w:rsidRDefault="00EC09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0957" w:rsidRDefault="00EC09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0957" w:rsidRDefault="001A783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МАТЕРИАЛЫ ДЛЯ ПРОМЕЖУТОЧНОЙ АТТЕСТАЦИИ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08"/>
        <w:gridCol w:w="1021"/>
        <w:gridCol w:w="1021"/>
        <w:gridCol w:w="1120"/>
      </w:tblGrid>
      <w:tr w:rsidR="00EC0957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задания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EC0957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в длину с места - юноши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EC0957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Метания гранаты 700 гр. (м) - юноши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500 гр.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</w:tr>
      <w:tr w:rsidR="00EC0957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Сгибание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разгибание рук в упоре на брусьях (кол-во раз) –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EC0957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 (кол-во раз)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(лежа, высота перекладины 100 см.)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EC0957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Челночный бег 3*10 м/с - юноши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9.3</w:t>
            </w:r>
          </w:p>
        </w:tc>
      </w:tr>
      <w:tr w:rsidR="00EC0957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Прыжки через скакалку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1 мин. (кол-во раз)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</w:t>
            </w:r>
          </w:p>
        </w:tc>
      </w:tr>
      <w:tr w:rsidR="00EC0957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Поднимание и опускание туловища из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лежа, колени закреплены, руки за головой (кол-во раз)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EC0957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ног до перекладины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C0957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Бег 100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м/сек - юноши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14.5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15.5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18.5</w:t>
            </w:r>
          </w:p>
        </w:tc>
      </w:tr>
      <w:tr w:rsidR="00EC0957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4.25</w:t>
            </w:r>
          </w:p>
        </w:tc>
      </w:tr>
      <w:tr w:rsidR="00EC0957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3000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15.20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15.30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16.00</w:t>
            </w:r>
          </w:p>
        </w:tc>
      </w:tr>
      <w:tr w:rsidR="00EC0957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500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2.20</w:t>
            </w:r>
          </w:p>
        </w:tc>
      </w:tr>
      <w:tr w:rsidR="00EC0957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2000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</w:t>
            </w:r>
          </w:p>
        </w:tc>
      </w:tr>
      <w:tr w:rsidR="00EC0957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полу - юноши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C0957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Приседание - юноши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EC0957" w:rsidRDefault="00EC09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C0957" w:rsidRDefault="001A783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волейбол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31"/>
        <w:gridCol w:w="1989"/>
        <w:gridCol w:w="1899"/>
        <w:gridCol w:w="1851"/>
      </w:tblGrid>
      <w:tr w:rsidR="00EC0957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 передач волейбольного мяча без обивки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первой попытки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менее 5 передач не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выполнены</w:t>
            </w:r>
            <w:proofErr w:type="gramEnd"/>
          </w:p>
        </w:tc>
      </w:tr>
      <w:tr w:rsidR="00EC0957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в парах через сетку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50 передач с соблюдением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всех критерий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передач</w:t>
            </w:r>
          </w:p>
        </w:tc>
      </w:tr>
      <w:tr w:rsidR="00EC0957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сверху над собой (10 раз)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EC0957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Комбинирование передачи одна сверху над собой, одна снизу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передач, 3 ошибки</w:t>
            </w:r>
          </w:p>
        </w:tc>
      </w:tr>
      <w:tr w:rsidR="00EC0957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мяча снизу с подачи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точный прием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мяч принят и остался в игре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подач 4 приема</w:t>
            </w:r>
          </w:p>
        </w:tc>
      </w:tr>
      <w:tr w:rsidR="00EC0957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подача в зону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- 5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- 3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- 2 без ошибок</w:t>
            </w:r>
          </w:p>
        </w:tc>
      </w:tr>
    </w:tbl>
    <w:p w:rsidR="00EC0957" w:rsidRDefault="001A783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баскетбол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26"/>
        <w:gridCol w:w="1799"/>
        <w:gridCol w:w="1947"/>
        <w:gridCol w:w="1898"/>
      </w:tblGrid>
      <w:tr w:rsidR="00EC0957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Передача мяча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партнеру на расстоянии 3 метра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передач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передач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передач без ошибок</w:t>
            </w:r>
          </w:p>
        </w:tc>
      </w:tr>
      <w:tr w:rsidR="00EC0957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в кольцо, в движении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попаданий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</w:tr>
      <w:tr w:rsidR="00EC0957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Штрафной бросок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попадания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попадания</w:t>
            </w:r>
          </w:p>
        </w:tc>
      </w:tr>
    </w:tbl>
    <w:p w:rsidR="00EC0957" w:rsidRDefault="00EC09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C0957" w:rsidRDefault="001A78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Тестовые задания</w:t>
      </w:r>
    </w:p>
    <w:p w:rsidR="00EC0957" w:rsidRDefault="001A783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604"/>
        <w:gridCol w:w="44"/>
        <w:gridCol w:w="1984"/>
      </w:tblGrid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EC0957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EC0957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физических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психических качеств людей;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утомлением, возникающим в результате 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затылком, ягодицами,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пятками;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прин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ято подразделять на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оздоровительный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поддерживающий, развивающий и тренирующий. Какую частоту сердечных сокращений вызывает поддерживающий 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110—130 ударов в минуту;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до 160 ударов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минуту.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выполняемые с максимальной скоростью;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Регулярное занятие физической культурой и спортом,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активного и пассивного отдыха,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оптимальный двигательный режим.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ловкость;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образа жизни: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рой, обеспечивает: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безопасность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регулярные занятия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оздоровительными физическими упражнениями на свежем воздухе;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альпинизм;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гимнастика;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базовой физической подготовленностью;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восстановлений функций организма после травм и заболеваний.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Специфические прикладные функции физической культуры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преимущественно проявляются в сфере: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овека;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полностью проработать одну группу мышц и только 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 переходить к упражнениям на другую группу мышц.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локально воздействовать на отдельные группы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мышц, находящиеся ближе всего к местам жирового отложения.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 большое количество подходов и ограничивать количество повторений в одном подходе.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Основным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показателем, характеризующим стадии развития организма, является: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 порядке: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вверху — красное, голубое, черное, внизу —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желтое и зеленое;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и желтое.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гимнастикой;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засчитывается при броске в корзину: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а) комплекс психофизических свойств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человека, обусловливающий возможность выполнять разнообразные физические нагрузки;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способность человека выполнять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в беге с максимальной скоростью на короткие дистанции.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способность к быстрому восстановлению после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способность выполнять большой объем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EC0957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EC0957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EC0957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EC0957" w:rsidRDefault="001A7832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EC0957" w:rsidRDefault="001A7832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EC0957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EC0957" w:rsidRDefault="001A7832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EC0957" w:rsidRDefault="001A7832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Их защищает вратарь.  в) ласты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аты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В этом виде спорта выполняют различные акробатические упражнения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спортивных снарядах. 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коли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чество игроков на площадке в игре гандбол в) 5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Б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Размеры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волейбольной площадки а) 120*90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Б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EC0957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EC0957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позволяет правильно планировать дела в течение дня;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силовых упражнений;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Освоение двигательного действия следует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начинать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формирования общего представления 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двигательном действии;</w:t>
            </w:r>
          </w:p>
        </w:tc>
      </w:tr>
    </w:tbl>
    <w:p w:rsidR="00EC0957" w:rsidRDefault="00EC09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C0957" w:rsidRDefault="001A783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5201"/>
        <w:gridCol w:w="618"/>
        <w:gridCol w:w="2813"/>
      </w:tblGrid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EC0957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EC0957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выполнению заданий № 1 – 30: выберите букву, соответствующую правильному варианту ответа и запишите ее в бланк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ответов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Соблюдение режима дня способствует укреплению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здоровья, потому что...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распределение основных дел осуществляется более или менее стандартно в течение каждого дня;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позволяет избегать неоправданных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физических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Выносливость человека не зависит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...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Наиболее эффективным упражнением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развития выносливости служит: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Отсутствие разминки перед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занятиями физической культурой, часто приводит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оказание доврачебной медицинской помощи;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правильное выполнение упражнений;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Укажите нормальные показатели пульса здорового человека в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покое: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70 – 90 ударов в минуту;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Привычно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положение тела в покое и в движении,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зарядка;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человека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выполнять упражнения с большой амплитудой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гибкость;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выносливость,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скорость, сила, гибкость, координация.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играми.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приложить тепло к обмороженному месту.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гибкости: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бег на средние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дистанции;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я утомление: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отказом от работы;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полностью проработать одну группу мышц и только 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 переходить к упражнениям на другую группу мышц.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 подходов и ограничивать количество повторений в одном подходе.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Китай;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Вероятность травм при занятиях физическими упражнениями снижается, если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занимающиеся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переоценивают свои возможности;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следуют указаниям преподавателя;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умеют владеть своими эмоциями.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А, Г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управлять своими движениями в пространстве и времени;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способность точно дифференцировать мышечные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усилия различной величины 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непредвиденных ситуаций и смешанных режимов работы мышц;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или противодействовать ему с помощью мышечных усилий.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с большой амплитудой за счет мышечных напряжений;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дв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игательного аппарата, определяющих подвижность его звеньев;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Бег на дальние дистанции относится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играм;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XXI зимние Олимпийские игры проходили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Осло;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Ванкувере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повсеместное становление спорта на службу гармонического развития 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EC0957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EC0957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EC0957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EC0957" w:rsidRDefault="001A7832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№ 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EC0957" w:rsidRDefault="001A7832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EC0957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EC0957" w:rsidRDefault="001A7832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EC0957" w:rsidRDefault="001A7832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защищает глаза спортсмена от воды. в) сетка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Размеры волейбольной площадки а)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120*90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Размеры гандбольной площадки б) 40*20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– Б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Деревянная палка с загнутым концом, которой бьют по шайбе.  в)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ракетка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туризм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EC0957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EC0957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 xml:space="preserve">Инструкция по выполнению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заданий № 38-40: В соответствующую строку бланка ответов запишите полный ответ на вопрос.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Здоровый образ жизни – это способ жизнедеятельности направленный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и улучшение здоровья;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сочетанием объема и интенсивности двигательных действий;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равной продолжительностью вдоха и выдоха.</w:t>
            </w:r>
          </w:p>
        </w:tc>
      </w:tr>
    </w:tbl>
    <w:p w:rsidR="00EC0957" w:rsidRDefault="00EC09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C0957" w:rsidRDefault="001A78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EC0957" w:rsidRDefault="001A78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p w:rsidR="00EC0957" w:rsidRDefault="00EC095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686"/>
        <w:gridCol w:w="1946"/>
      </w:tblGrid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EC0957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EC0957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выполнению заданий № 1 – 30: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выберите букву, соответствующую правильному варианту ответа и запишите ее в бланк ответов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физических и психических качеств людей;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утомлением, возникающим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результате их выполнения;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ягодицами, пятками.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кратчайший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промежуток времени;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принято подразделять на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оздоровительный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, поддерживающий, развивающий и тренирующий. Какую частоту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сердечных сокращений вызывает поддерживающий 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110—130 ударов в минуту;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зкой является: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двигательные действия, выполняемые с максимальной амплитудой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движений;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двигательные действия, направленные на выполнение нагрузки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длительное время;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оптимальный двигатель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 режим.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Совокупность процессов, которые обеспечивают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поступление кислорода в организм,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, точные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движения и перестраивать свою деятельность в зависимости от условий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ловкость;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труда и отдыха, гармонизация психоэмоциональных отношений в коллективе;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безопасность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нтаря.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альпинизм;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гимнастика;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восстановлений функций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организма после травм и заболеваний.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производственной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составления комплексов упражнений для снижения веса тела рекомендуется: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локально воздействовать на отдельные группы мышц, находящиеся ближе всего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местам жирового отложения.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планировать большое количество подходов и ограничивать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количество повторений в одном подходе.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Один из способов прыжка в длину в легкой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атлетике обозначается как прыжок: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скелетный и зубной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возраст.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вверху — красное, голубое, черное, внизу — желтое и зеленое;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вверху — голубое, черное и красное, внизу — желтое и зеленое;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их возможностей, принято называть: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гимнастикой;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с любого места внутри трех очковой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линии.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противостоять утомлению;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времени;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способность человека выполнять упражнения в беге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максимальной скоростью на короткие дистанции.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разные по структуре типы работ;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выполнять большой объем работы.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</w:tc>
      </w:tr>
      <w:tr w:rsidR="00EC0957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EC0957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EC0957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EC0957" w:rsidRDefault="001A7832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EC0957" w:rsidRDefault="001A7832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EC0957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EC0957" w:rsidRDefault="001A7832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EC0957" w:rsidRDefault="001A7832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Он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защищает голову спортсмена. б) ворота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Мягкие матрасы,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которые падают спортсмены после выполнения прыжка.  а) маты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В этом виде спорта выполняют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различные акробатические упражнения на спортивных снарядах. 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2) количество игроков на площадке в игре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 б) 6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дки а) 120*90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EC0957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EC0957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Соблюдение режима дня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способствует укрепление здоровья, потому что….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</w:tr>
      <w:tr w:rsidR="00EC0957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Освоение двигательного действия следует начинать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</w:tr>
    </w:tbl>
    <w:p w:rsidR="00EC0957" w:rsidRDefault="001A78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ТЕСТИРОВАНИЕ</w:t>
      </w:r>
    </w:p>
    <w:p w:rsidR="00EC0957" w:rsidRDefault="001A78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9"/>
        <w:gridCol w:w="5979"/>
        <w:gridCol w:w="805"/>
        <w:gridCol w:w="1847"/>
      </w:tblGrid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EC0957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EC0957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отсутствие движений во время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школьных уроков;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распределение осно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вных дел осуществляется более или менее стандартно в течение каждого дня;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свойства человека,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обеспечивающие возможность воздействовать на внешние силы за счет мышечных напряжений;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комплекс физических свойств организма, позволяющий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преодолевать внешнее сопротивление, либо противодействовать ему за счет мышечных напряжений.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Выносливость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человека не зависит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...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эффективным упражнением развития выносливости служит: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 на короткие дистанции;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Отсутствие разминки перед занятиями физической культурой, часто приводит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Отметьте, что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определяет техника безопасности: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оказание доврачебной медицинской помощи;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правильное выполнение упражнений;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занятий в соответствии с гигиеническими требованиями.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70 – 90 ударов в минуту;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ий позволяющая использовать естественные силы природы: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преодолевать внешнее сопротивление или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противостоять ему за счет мышечных усилий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зарядка;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гибкость;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скорость, быстрота, сила, гибкость;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организма к воздействию вешней среды;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в) приложить тепло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обмороженному месту.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Отметьте вид спорта, который обеспечивает наибольший эффект для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развития скоростных способностей: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чередование нагрузки и отдыха во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 тренировочного процесса;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отказом от работы;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ечной массы тела рекомендуется: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использовать упражнения с относительно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небольшим отягощением и большим количеством повторений.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Китай;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Вероят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ность травм при занятиях физическими упражнениями снижается, если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занимающиеся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следуют указаниям преподавателя;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умеют владеть своими эмоциями.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Назовите из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предложенного списка неправильно названные физические качества (несколько ответов):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ействия, быстро их перестраивать в соответствии с изменяющимися условиями;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ловека.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а) способность точно дифференцировать мышечные усилия различной величины 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непредвиденных ситуаций и смешанных режимов работы мышц;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способность противостоять утомлению, вызываемому относительно положительными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напряжениями значительной величины;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морфофункциональных свойств опорно-двигательного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аппарата человека, определяющий глубину наклона;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дв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игательного аппарата, определяющих подвижность его звеньев;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Бег на дальние дистанции относится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XXI зимние Олимпийские игры проходили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Осло;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Ванкувере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Правила баскетбола при ничейном счете в основное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время предусматривают дополнительный период продолжительностью: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союз континентов и встречу спортсменов на Олимпийских играх;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</w:tr>
      <w:tr w:rsidR="00EC0957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EC0957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те в соответствующие строки бланка ответов букву из столбца 2, обозначающую правильный ответ на вопросы столбца 1. В результате выполнения Вы получите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EC0957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EC0957" w:rsidRDefault="001A7832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EC0957" w:rsidRDefault="001A7832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EC0957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EC0957" w:rsidRDefault="001A7832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EC0957" w:rsidRDefault="001A7832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Поставь букву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соответствующую ответу. 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Мягкие матрасы, на которые падают спортсмены после выполнения прыжка.  а)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маты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Размеры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волейбольной площадки а) 120*90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Ею отбивают воланы и мячи. б) ролики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в) ракетка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EC0957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EC0957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выполнению заданий № 38-40: В соответствующую строку бланка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ответов запишите полный ответ на вопрос.</w:t>
            </w: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Здоровый образ жизни – это способ жизнедеятельности направленный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C0957" w:rsidRDefault="00EC095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EC0957" w:rsidRDefault="00EC09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C0957" w:rsidRDefault="00EC095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46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59"/>
        <w:gridCol w:w="3468"/>
        <w:gridCol w:w="1319"/>
        <w:gridCol w:w="3419"/>
      </w:tblGrid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Вариант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ответа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</w:t>
            </w:r>
          </w:p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C0957" w:rsidRDefault="00EC09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4 СИСТЕМА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КОДИФИКАЦИИ</w:t>
      </w:r>
    </w:p>
    <w:tbl>
      <w:tblPr>
        <w:tblW w:w="93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76"/>
        <w:gridCol w:w="4818"/>
        <w:gridCol w:w="1346"/>
        <w:gridCol w:w="1575"/>
      </w:tblGrid>
      <w:tr w:rsidR="00EC0957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задания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учебных элементов</w:t>
            </w:r>
          </w:p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(Дидактические единицы)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2</w:t>
            </w:r>
          </w:p>
        </w:tc>
      </w:tr>
      <w:tr w:rsidR="00EC0957">
        <w:tc>
          <w:tcPr>
            <w:tcW w:w="612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EC09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0957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C0957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C0957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C0957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C0957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C0957">
        <w:trPr>
          <w:trHeight w:val="15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1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C0957">
        <w:trPr>
          <w:trHeight w:val="30"/>
        </w:trPr>
        <w:tc>
          <w:tcPr>
            <w:tcW w:w="10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EC0957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EC0957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EC0957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EC0957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EC0957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EC0957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EC0957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EC0957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EC0957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EC0957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EC0957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EC0957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EC0957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EC0957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EC0957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EC0957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EC0957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EC0957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EC0957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EC0957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EC0957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EC0957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EC0957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EC0957">
        <w:trPr>
          <w:trHeight w:val="30"/>
        </w:trPr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EC0957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EC0957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EC0957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EC0957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EC0957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EC0957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EC0957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</w:tr>
      <w:tr w:rsidR="00EC0957"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</w:t>
            </w:r>
            <w:proofErr w:type="gramEnd"/>
          </w:p>
        </w:tc>
      </w:tr>
      <w:tr w:rsidR="00EC0957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EC0957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EC0957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EC0957" w:rsidRDefault="001A78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5 КРИТЕРИИ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ОЦЕНОК И ШКАЛЫ</w:t>
      </w:r>
    </w:p>
    <w:p w:rsidR="00EC0957" w:rsidRDefault="001A783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Практические задания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EC0957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Характеристика</w:t>
            </w:r>
          </w:p>
        </w:tc>
      </w:tr>
      <w:tr w:rsidR="00EC0957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итогам выполнения контрольных нормативов с запасом в сторону улучшения при систематическом посещении занятий</w:t>
            </w:r>
          </w:p>
        </w:tc>
      </w:tr>
      <w:tr w:rsidR="00EC0957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 согласно критериям оц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енки выполнения</w:t>
            </w:r>
          </w:p>
        </w:tc>
      </w:tr>
      <w:tr w:rsidR="00EC0957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нормативов, при не твердом освоении умений и навыков</w:t>
            </w:r>
          </w:p>
        </w:tc>
      </w:tr>
      <w:tr w:rsidR="00EC0957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Ставится за неумение выполнять контрольные нормативы,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соответствующую работу предусмотренной программой</w:t>
            </w:r>
          </w:p>
        </w:tc>
      </w:tr>
    </w:tbl>
    <w:p w:rsidR="00EC0957" w:rsidRDefault="00EC095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Легкая атлетика: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в длину с места (юноши), (девушки);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Метания гранаты 700 гр. (юноши), (девушки 500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);.</w:t>
      </w:r>
      <w:proofErr w:type="gramEnd"/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брусьях (кол-во раз), (юноши);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Подтягивание на перекладине (кол-во раз), (юноши), девушки (лежа, высота пер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екладины 100 см.);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Челночный бег 3*10 м/с (юноши), (девушки);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через скакалку за 1 мин. (кол-во раз), (юноши), (девушки);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Поднимание и опускание туловища из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положения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лежа, колени закреплены, руки за головой (кол-во раз), (юноши), (девушки);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Поднимание ног до перекладины;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 м/сек (юноши), (девушки);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1000 м/сек (юноши);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3000 м/сек (юноши);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500 м/сек (девушки);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2000 м/сек (девушки);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полу (юноши), (девушки);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Приседание (юноши), (девушки).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Волейбол: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 передач волейбольного мяча без обивки;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в парах через сетку;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сверху над собой (10 раз);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Комбинирование передачи одна сверху над собой, одна снизу;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Прием мяча снизу с подачи;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Верхняя подача в зону;</w:t>
      </w:r>
    </w:p>
    <w:p w:rsidR="00EC0957" w:rsidRDefault="00EC09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Баскетбол: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 мяча партнеру на расстоянии 3 метра;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Бросок в кольцо, в движении 10 раз;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Штрафной бросок 10 раз.</w:t>
      </w:r>
    </w:p>
    <w:p w:rsidR="00EC0957" w:rsidRDefault="00EC095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EC0957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EC0957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глубокие познания в освоенном материале</w:t>
            </w:r>
          </w:p>
        </w:tc>
      </w:tr>
      <w:tr w:rsidR="00EC0957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полностью без существенных ошибок</w:t>
            </w:r>
          </w:p>
        </w:tc>
      </w:tr>
      <w:tr w:rsidR="00EC0957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не полностью, имеются значительные пробелы в знаниях</w:t>
            </w:r>
          </w:p>
        </w:tc>
      </w:tr>
      <w:tr w:rsidR="00EC0957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не освоен, знания ниже базового уровня</w:t>
            </w:r>
          </w:p>
        </w:tc>
      </w:tr>
    </w:tbl>
    <w:p w:rsidR="00EC0957" w:rsidRDefault="00EC095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EC0957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EC0957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÷ 56</w:t>
            </w:r>
          </w:p>
        </w:tc>
      </w:tr>
      <w:tr w:rsidR="00EC0957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÷ 49</w:t>
            </w:r>
          </w:p>
        </w:tc>
      </w:tr>
      <w:tr w:rsidR="00EC0957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39÷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</w:tr>
      <w:tr w:rsidR="00EC0957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0957" w:rsidRDefault="001A783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39</w:t>
            </w:r>
          </w:p>
        </w:tc>
      </w:tr>
    </w:tbl>
    <w:p w:rsidR="00EC0957" w:rsidRDefault="00EC09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C0957" w:rsidRDefault="001A78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EC0957" w:rsidRDefault="001A783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ЛИТЕРАТУРЫ, НЕОБХОДИМЫЙ ДЛЯ ПОДГОТОВКИ К ПРОМЕЖУТОЧНОЙ АТТЕСТАЦИИ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Основные источники:</w:t>
      </w:r>
    </w:p>
    <w:p w:rsidR="00EC0957" w:rsidRDefault="001A783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Решетников Н.В. Физическая культура. — М., 2012.</w:t>
      </w:r>
    </w:p>
    <w:p w:rsidR="00EC0957" w:rsidRDefault="001A783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Решетников Н.В.,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Ю.Л. Физическая культура: учебное пособие для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студентов средних специальных учебных заведений/Н.В. Решетников, Ю.Л.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2-е изд.,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и доп. — М., 2012 .</w:t>
      </w:r>
    </w:p>
    <w:p w:rsidR="00EC0957" w:rsidRDefault="001A783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С.А. Физкультура и профессия/С.А.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И.Д.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Старцева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М.: Дрофа, 2011.</w:t>
      </w:r>
    </w:p>
    <w:p w:rsidR="00EC0957" w:rsidRDefault="001A783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Железняк В.М. теория и методика обучения предме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ту «Физическая культура»/В.М. Железняк, Ю.Д.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Минбулатов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 др. – М.: Академия, 2010.</w:t>
      </w:r>
    </w:p>
    <w:p w:rsidR="00EC0957" w:rsidRDefault="001A783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Физическая культура: программы для учащихся специальной медицинской группы. Учебное пособие. Мин. Образ. РФ. Изд.: Дрофа, 2013.</w:t>
      </w:r>
    </w:p>
    <w:p w:rsidR="00EC0957" w:rsidRDefault="00EC09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Дополнительные источники:</w:t>
      </w:r>
    </w:p>
    <w:p w:rsidR="00EC0957" w:rsidRDefault="001A783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Барчуков И.С.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Физическая культура. — М., 2005.</w:t>
      </w:r>
    </w:p>
    <w:p w:rsidR="00EC0957" w:rsidRDefault="001A783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Бирюкова А.А. Спортивный массаж: учебник для вузов. — М., 2006.</w:t>
      </w:r>
    </w:p>
    <w:p w:rsidR="00EC0957" w:rsidRDefault="001A783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Бишаева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А.А., Зимин В.Н. Физическое воспитание 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леологической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направленностью. — Кострома, 2005.</w:t>
      </w:r>
    </w:p>
    <w:p w:rsidR="00EC0957" w:rsidRDefault="001A783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— М., 2009.</w:t>
      </w:r>
    </w:p>
    <w:p w:rsidR="00EC0957" w:rsidRDefault="001A783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Э.Н., Волынская Е.В.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учебный практикум. — М., 2005.</w:t>
      </w:r>
    </w:p>
    <w:p w:rsidR="00EC0957" w:rsidRDefault="001A783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Дмитриев А.А. Физическая культура в специальном образовании. — М., 2006.</w:t>
      </w:r>
    </w:p>
    <w:p w:rsidR="00EC0957" w:rsidRDefault="001A783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Методические рекомендации: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Здоровьесберегающие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технологии в общеобразовательной школе / под ред.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М.М.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Безруких</w:t>
      </w:r>
      <w:proofErr w:type="spellEnd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В.Д.Сонькина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— М., 2007.</w:t>
      </w:r>
    </w:p>
    <w:p w:rsidR="00EC0957" w:rsidRDefault="001A783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Туревский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И.М. Самостоятельная работа студентов факультетов физической культуры. — М., 2005.</w:t>
      </w:r>
    </w:p>
    <w:p w:rsidR="00EC0957" w:rsidRDefault="001A783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Хрущев С.В. Физическая культура детей заболеванием ор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ганов дыхания: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вузов. — М., 2006.</w:t>
      </w:r>
    </w:p>
    <w:p w:rsidR="00EC0957" w:rsidRDefault="001A783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Малахов Г.П. Движение, дыхание, закаливание/Г.П. Малахов. – СПб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2008.</w:t>
      </w:r>
    </w:p>
    <w:p w:rsidR="00EC0957" w:rsidRDefault="001A783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-Семенова И.И. Основы здорового образа жизни и первая медицинская помощь: учебное пособие/И.И.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-Семенова. – М., 2005.</w:t>
      </w:r>
    </w:p>
    <w:p w:rsidR="00EC0957" w:rsidRDefault="001A783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Жуков М.Н. Подвижные игры/М.Н. Жуков – М.: Дрофа, 2002.</w:t>
      </w:r>
    </w:p>
    <w:p w:rsidR="00EC0957" w:rsidRDefault="001A783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Нестеров А.А. Физическая культура и спорт. Методология, теория, практика/А.А. Нестеров, И.С.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Борчуков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М.: Академия, 2009.</w:t>
      </w:r>
    </w:p>
    <w:p w:rsidR="00EC0957" w:rsidRDefault="001A783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Абрамова Г.С. Возрастная психология/ Г.С. Абрамова. – М.: Академия, 2005.</w:t>
      </w:r>
    </w:p>
    <w:p w:rsidR="00EC0957" w:rsidRDefault="001A783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адаев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Г.И. Настольная книга учителя физической культуры/Г.И.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</w:t>
      </w:r>
    </w:p>
    <w:p w:rsidR="00EC0957" w:rsidRDefault="001A783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Мишин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Б.И. Настольная книга учителя физической культуры/Б.И. Мишин. – М.: Наука, 2010.</w:t>
      </w:r>
    </w:p>
    <w:p w:rsidR="00EC0957" w:rsidRDefault="001A783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Коваленко Т.Г. Основы теории знаний в системе физического воспитания: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/Министерство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образования РФ, Т.Г. Коваленко, О.А. Моисеева. Волгоград: ГУ, - 2008.</w:t>
      </w:r>
    </w:p>
    <w:p w:rsidR="00EC0957" w:rsidRDefault="00EC09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Интернет-ресурсы:</w:t>
      </w:r>
    </w:p>
    <w:p w:rsidR="00EC0957" w:rsidRDefault="001A783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Официальный сайт Министерства спорта, туризма 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молодежнойполитики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Российской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Федерации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http://minstm.gov.ru.</w:t>
      </w:r>
    </w:p>
    <w:p w:rsidR="00EC0957" w:rsidRDefault="001A783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Федеральный портал «Российское образование»: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Web:http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://www.edu.ru.</w:t>
      </w:r>
    </w:p>
    <w:p w:rsidR="00EC0957" w:rsidRDefault="001A783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Национальная информационная сеть «Спортивная Россия»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http://www.infosport.ru/xml/t/default.xml</w:t>
      </w:r>
    </w:p>
    <w:p w:rsidR="00EC0957" w:rsidRDefault="001A783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Официальный сайт Олимпийского комитета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России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www.olympic.ru</w:t>
      </w:r>
    </w:p>
    <w:p w:rsidR="00EC0957" w:rsidRDefault="001A783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Сайт Учебно-методические пособия «Общевойсковая подготовка». Наставление по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физической подготовке в Вооруженных Силах Российской Федерации (НФП-2009)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http://goup32441.narod.ru.</w:t>
      </w:r>
    </w:p>
    <w:p w:rsidR="00EC0957" w:rsidRDefault="001A783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EC0957" w:rsidRDefault="001A783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EC0957" w:rsidRDefault="00EC09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EC095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832" w:rsidRDefault="001A7832">
      <w:pPr>
        <w:spacing w:line="240" w:lineRule="auto"/>
      </w:pPr>
      <w:r>
        <w:separator/>
      </w:r>
    </w:p>
  </w:endnote>
  <w:endnote w:type="continuationSeparator" w:id="0">
    <w:p w:rsidR="001A7832" w:rsidRDefault="001A78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832" w:rsidRDefault="001A7832">
      <w:pPr>
        <w:spacing w:after="0"/>
      </w:pPr>
      <w:r>
        <w:separator/>
      </w:r>
    </w:p>
  </w:footnote>
  <w:footnote w:type="continuationSeparator" w:id="0">
    <w:p w:rsidR="001A7832" w:rsidRDefault="001A78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83330"/>
    <w:multiLevelType w:val="multilevel"/>
    <w:tmpl w:val="0B7833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29D20BCF"/>
    <w:multiLevelType w:val="multilevel"/>
    <w:tmpl w:val="29D20BC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A5A2B2F"/>
    <w:multiLevelType w:val="multilevel"/>
    <w:tmpl w:val="7A5A2B2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CCB"/>
    <w:rsid w:val="000321D5"/>
    <w:rsid w:val="001954A3"/>
    <w:rsid w:val="001A7832"/>
    <w:rsid w:val="00213422"/>
    <w:rsid w:val="00265B9D"/>
    <w:rsid w:val="0027371A"/>
    <w:rsid w:val="003C46C8"/>
    <w:rsid w:val="0040095E"/>
    <w:rsid w:val="00437CCB"/>
    <w:rsid w:val="00575737"/>
    <w:rsid w:val="005C70FA"/>
    <w:rsid w:val="007560F2"/>
    <w:rsid w:val="00773A17"/>
    <w:rsid w:val="0078658B"/>
    <w:rsid w:val="007E2E97"/>
    <w:rsid w:val="007F2F7E"/>
    <w:rsid w:val="00913650"/>
    <w:rsid w:val="00A039E1"/>
    <w:rsid w:val="00A25538"/>
    <w:rsid w:val="00B011E6"/>
    <w:rsid w:val="00B41F39"/>
    <w:rsid w:val="00BC0025"/>
    <w:rsid w:val="00BE7358"/>
    <w:rsid w:val="00CC6F38"/>
    <w:rsid w:val="00D602F9"/>
    <w:rsid w:val="00D80CA2"/>
    <w:rsid w:val="00EC0957"/>
    <w:rsid w:val="00F24CE6"/>
    <w:rsid w:val="00FF2D28"/>
    <w:rsid w:val="53821A57"/>
    <w:rsid w:val="611348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2">
    <w:name w:val="Основной текст (2)"/>
    <w:qFormat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2">
    <w:name w:val="Основной текст (2)"/>
    <w:qFormat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9791</Words>
  <Characters>55809</Characters>
  <Application>Microsoft Office Word</Application>
  <DocSecurity>0</DocSecurity>
  <Lines>465</Lines>
  <Paragraphs>130</Paragraphs>
  <ScaleCrop>false</ScaleCrop>
  <Company>Reanimator Extreme Edition</Company>
  <LinksUpToDate>false</LinksUpToDate>
  <CharactersWithSpaces>65470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Иностранный</dc:creator>
  <cp:lastModifiedBy>Я</cp:lastModifiedBy>
  <cp:revision>10</cp:revision>
  <dcterms:created xsi:type="dcterms:W3CDTF">2023-09-11T07:41:00Z</dcterms:created>
  <dcterms:modified xsi:type="dcterms:W3CDTF">2025-10-30T11:24:00Z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D2A75DD3B2EC49C5BFF0B3245A0AD498</vt:lpwstr>
  </property>
</Properties>
</file>